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ED" w:rsidRDefault="0073038A">
      <w:pPr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cs="Arial" w:hint="eastAsia"/>
          <w:b/>
          <w:color w:val="4C4C4C"/>
          <w:sz w:val="27"/>
          <w:szCs w:val="27"/>
        </w:rPr>
        <w:t>吉林市项目配送企业报名</w:t>
      </w:r>
      <w:r w:rsidR="00534B29">
        <w:rPr>
          <w:rFonts w:ascii="宋体" w:eastAsia="宋体" w:hAnsi="宋体" w:cs="Arial" w:hint="eastAsia"/>
          <w:b/>
          <w:color w:val="4C4C4C"/>
          <w:sz w:val="27"/>
          <w:szCs w:val="27"/>
        </w:rPr>
        <w:t>结果公示名单</w:t>
      </w:r>
    </w:p>
    <w:tbl>
      <w:tblPr>
        <w:tblW w:w="7379" w:type="dxa"/>
        <w:tblInd w:w="421" w:type="dxa"/>
        <w:tblLook w:val="04A0" w:firstRow="1" w:lastRow="0" w:firstColumn="1" w:lastColumn="0" w:noHBand="0" w:noVBand="1"/>
      </w:tblPr>
      <w:tblGrid>
        <w:gridCol w:w="1560"/>
        <w:gridCol w:w="5819"/>
      </w:tblGrid>
      <w:tr w:rsidR="001B59ED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534B29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color w:val="4C4C4C"/>
                <w:sz w:val="27"/>
                <w:szCs w:val="27"/>
              </w:rPr>
              <w:t>配送企业</w:t>
            </w:r>
            <w:bookmarkStart w:id="0" w:name="_GoBack"/>
            <w:bookmarkEnd w:id="0"/>
          </w:p>
        </w:tc>
      </w:tr>
      <w:tr w:rsidR="001B59ED" w:rsidRPr="00534B29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重药控股吉林省天华医药有限公司</w:t>
            </w:r>
          </w:p>
        </w:tc>
      </w:tr>
      <w:tr w:rsidR="001B59ED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吉林正容医药发展有限责任公司</w:t>
            </w:r>
          </w:p>
        </w:tc>
      </w:tr>
      <w:tr w:rsidR="001B59ED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吉林省裕康医药有限公司</w:t>
            </w:r>
          </w:p>
        </w:tc>
      </w:tr>
      <w:tr w:rsidR="001B59ED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吉林市广</w:t>
            </w:r>
            <w:proofErr w:type="gramEnd"/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聚药业有限责任公司</w:t>
            </w:r>
          </w:p>
        </w:tc>
      </w:tr>
      <w:tr w:rsidR="001B59ED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吉林市大千药业有限责任公司</w:t>
            </w:r>
          </w:p>
        </w:tc>
      </w:tr>
      <w:tr w:rsidR="001B59ED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吉林省宝仁药业有限公司</w:t>
            </w:r>
          </w:p>
        </w:tc>
      </w:tr>
      <w:tr w:rsidR="001B59ED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吉林省国投普</w:t>
            </w:r>
            <w:proofErr w:type="gramStart"/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药业有限公司</w:t>
            </w:r>
          </w:p>
        </w:tc>
      </w:tr>
      <w:tr w:rsidR="001B59ED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吉林市方正药业有限公司</w:t>
            </w:r>
          </w:p>
        </w:tc>
      </w:tr>
      <w:tr w:rsidR="001B59ED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华润吉林医药有限公司</w:t>
            </w:r>
          </w:p>
        </w:tc>
      </w:tr>
      <w:tr w:rsidR="001B59ED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吉林市鼎航药业</w:t>
            </w:r>
            <w:proofErr w:type="gramEnd"/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1B59ED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吉林省宏凯医药有限公司</w:t>
            </w:r>
          </w:p>
        </w:tc>
      </w:tr>
      <w:tr w:rsidR="001B59ED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吉林省添正医药股份有限公司</w:t>
            </w:r>
          </w:p>
        </w:tc>
      </w:tr>
      <w:tr w:rsidR="001B59ED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吉林省珍宝岛医药有限公司</w:t>
            </w:r>
          </w:p>
        </w:tc>
      </w:tr>
      <w:tr w:rsidR="001B59ED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上药科园信</w:t>
            </w:r>
            <w:proofErr w:type="gramEnd"/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海医药吉林市有限公司</w:t>
            </w:r>
          </w:p>
        </w:tc>
      </w:tr>
      <w:tr w:rsidR="001B59ED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吉林市</w:t>
            </w:r>
            <w:proofErr w:type="gramStart"/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投医药经销有限公司</w:t>
            </w:r>
          </w:p>
        </w:tc>
      </w:tr>
      <w:tr w:rsidR="001B59ED">
        <w:trPr>
          <w:trHeight w:val="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ED" w:rsidRDefault="0073038A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吉林亚泰华氏医药有限公司</w:t>
            </w:r>
          </w:p>
        </w:tc>
      </w:tr>
    </w:tbl>
    <w:p w:rsidR="001B59ED" w:rsidRDefault="001B59ED">
      <w:pPr>
        <w:rPr>
          <w:rFonts w:ascii="宋体" w:eastAsia="宋体" w:hAnsi="宋体"/>
          <w:sz w:val="22"/>
          <w:szCs w:val="24"/>
        </w:rPr>
      </w:pPr>
    </w:p>
    <w:sectPr w:rsidR="001B59ED">
      <w:headerReference w:type="default" r:id="rId8"/>
      <w:footerReference w:type="default" r:id="rId9"/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8A" w:rsidRDefault="0073038A">
      <w:r>
        <w:separator/>
      </w:r>
    </w:p>
  </w:endnote>
  <w:endnote w:type="continuationSeparator" w:id="0">
    <w:p w:rsidR="0073038A" w:rsidRDefault="0073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462584"/>
    </w:sdtPr>
    <w:sdtEndPr/>
    <w:sdtContent>
      <w:p w:rsidR="001B59ED" w:rsidRDefault="007303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B29" w:rsidRPr="00534B29">
          <w:rPr>
            <w:noProof/>
            <w:lang w:val="zh-CN"/>
          </w:rPr>
          <w:t>1</w:t>
        </w:r>
        <w:r>
          <w:fldChar w:fldCharType="end"/>
        </w:r>
      </w:p>
    </w:sdtContent>
  </w:sdt>
  <w:p w:rsidR="001B59ED" w:rsidRDefault="001B59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8A" w:rsidRDefault="0073038A">
      <w:r>
        <w:separator/>
      </w:r>
    </w:p>
  </w:footnote>
  <w:footnote w:type="continuationSeparator" w:id="0">
    <w:p w:rsidR="0073038A" w:rsidRDefault="0073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9ED" w:rsidRDefault="0073038A">
    <w:pPr>
      <w:pStyle w:val="a5"/>
      <w:ind w:firstLineChars="600" w:firstLine="1080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-207010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深圳市</w:t>
    </w:r>
    <w:proofErr w:type="gramStart"/>
    <w:r>
      <w:rPr>
        <w:rFonts w:hint="eastAsia"/>
      </w:rPr>
      <w:t>全药网</w:t>
    </w:r>
    <w:proofErr w:type="gramEnd"/>
    <w:r>
      <w:rPr>
        <w:rFonts w:hint="eastAsia"/>
      </w:rPr>
      <w:t>药业有限公司</w:t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0F59C6"/>
    <w:rsid w:val="00162D9D"/>
    <w:rsid w:val="001B59ED"/>
    <w:rsid w:val="001E002D"/>
    <w:rsid w:val="002B0B9E"/>
    <w:rsid w:val="00355C0A"/>
    <w:rsid w:val="00434562"/>
    <w:rsid w:val="004E1777"/>
    <w:rsid w:val="00534B29"/>
    <w:rsid w:val="00596FF7"/>
    <w:rsid w:val="005976EF"/>
    <w:rsid w:val="00602955"/>
    <w:rsid w:val="00695AFE"/>
    <w:rsid w:val="006A7B47"/>
    <w:rsid w:val="0073038A"/>
    <w:rsid w:val="00780EE1"/>
    <w:rsid w:val="00882F2D"/>
    <w:rsid w:val="009A1685"/>
    <w:rsid w:val="00A93CAF"/>
    <w:rsid w:val="00BE4950"/>
    <w:rsid w:val="00C2584F"/>
    <w:rsid w:val="00C55DA9"/>
    <w:rsid w:val="00C70673"/>
    <w:rsid w:val="00CD5960"/>
    <w:rsid w:val="00D230B3"/>
    <w:rsid w:val="00D32A46"/>
    <w:rsid w:val="00D6375C"/>
    <w:rsid w:val="00F834E1"/>
    <w:rsid w:val="44811BD3"/>
    <w:rsid w:val="482312A7"/>
    <w:rsid w:val="52B70A25"/>
    <w:rsid w:val="62AB7CF7"/>
    <w:rsid w:val="6FD2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3423"/>
  <w15:docId w15:val="{814E75CA-6BB2-413F-AAFF-DD1EE04C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C1BA56-43DC-4991-9D41-6AA3429B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MM</cp:lastModifiedBy>
  <cp:revision>31</cp:revision>
  <dcterms:created xsi:type="dcterms:W3CDTF">2017-12-15T01:08:00Z</dcterms:created>
  <dcterms:modified xsi:type="dcterms:W3CDTF">2020-09-25T03:37:00Z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