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F27D5" w:rsidRDefault="003622C4">
      <w:pPr>
        <w:jc w:val="center"/>
        <w:rPr>
          <w:rFonts w:ascii="宋体" w:eastAsia="宋体" w:hAnsi="宋体"/>
          <w:b/>
          <w:sz w:val="24"/>
          <w:szCs w:val="24"/>
        </w:rPr>
      </w:pPr>
      <w:r>
        <w:rPr>
          <w:rFonts w:ascii="宋体" w:eastAsia="宋体" w:hAnsi="宋体" w:cs="Arial" w:hint="eastAsia"/>
          <w:b/>
          <w:color w:val="4C4C4C"/>
          <w:sz w:val="27"/>
          <w:szCs w:val="27"/>
        </w:rPr>
        <w:t>潮州</w:t>
      </w:r>
      <w:r>
        <w:rPr>
          <w:rFonts w:ascii="宋体" w:eastAsia="宋体" w:hAnsi="宋体" w:cs="Arial" w:hint="eastAsia"/>
          <w:b/>
          <w:color w:val="4C4C4C"/>
          <w:sz w:val="27"/>
          <w:szCs w:val="27"/>
        </w:rPr>
        <w:t>市上线品种配送企业报名结果公示名单</w:t>
      </w:r>
    </w:p>
    <w:tbl>
      <w:tblPr>
        <w:tblW w:w="802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50"/>
        <w:gridCol w:w="6079"/>
      </w:tblGrid>
      <w:tr w:rsidR="000F27D5">
        <w:trPr>
          <w:trHeight w:val="439"/>
        </w:trPr>
        <w:tc>
          <w:tcPr>
            <w:tcW w:w="1950" w:type="dxa"/>
            <w:shd w:val="clear" w:color="auto" w:fill="auto"/>
            <w:noWrap/>
            <w:vAlign w:val="center"/>
          </w:tcPr>
          <w:p w:rsidR="000F27D5" w:rsidRDefault="003622C4">
            <w:pPr>
              <w:widowControl/>
              <w:jc w:val="center"/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4"/>
                <w:szCs w:val="24"/>
              </w:rPr>
              <w:t>序号</w:t>
            </w:r>
          </w:p>
        </w:tc>
        <w:tc>
          <w:tcPr>
            <w:tcW w:w="6079" w:type="dxa"/>
            <w:shd w:val="clear" w:color="auto" w:fill="auto"/>
            <w:noWrap/>
            <w:vAlign w:val="center"/>
          </w:tcPr>
          <w:p w:rsidR="000F27D5" w:rsidRDefault="00725B61">
            <w:pPr>
              <w:widowControl/>
              <w:jc w:val="center"/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4"/>
                <w:szCs w:val="24"/>
              </w:rPr>
              <w:t>潮州</w:t>
            </w:r>
            <w:r w:rsidR="003622C4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4"/>
                <w:szCs w:val="24"/>
              </w:rPr>
              <w:t>项目已报名企业</w:t>
            </w:r>
          </w:p>
        </w:tc>
      </w:tr>
      <w:tr w:rsidR="000F27D5">
        <w:trPr>
          <w:trHeight w:val="439"/>
        </w:trPr>
        <w:tc>
          <w:tcPr>
            <w:tcW w:w="1950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1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潮州市康纳药业有限公司</w:t>
            </w:r>
          </w:p>
        </w:tc>
      </w:tr>
      <w:tr w:rsidR="000F27D5">
        <w:trPr>
          <w:trHeight w:val="439"/>
        </w:trPr>
        <w:tc>
          <w:tcPr>
            <w:tcW w:w="1950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2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广东健泽医药有限公司</w:t>
            </w:r>
          </w:p>
        </w:tc>
      </w:tr>
      <w:tr w:rsidR="000F27D5">
        <w:trPr>
          <w:trHeight w:val="439"/>
        </w:trPr>
        <w:tc>
          <w:tcPr>
            <w:tcW w:w="1950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3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广东广集医药有限公司</w:t>
            </w:r>
          </w:p>
        </w:tc>
      </w:tr>
      <w:tr w:rsidR="000F27D5">
        <w:trPr>
          <w:trHeight w:val="439"/>
        </w:trPr>
        <w:tc>
          <w:tcPr>
            <w:tcW w:w="1950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4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汕头市中汕药业有限公司</w:t>
            </w:r>
          </w:p>
        </w:tc>
      </w:tr>
      <w:tr w:rsidR="000F27D5">
        <w:trPr>
          <w:trHeight w:val="439"/>
        </w:trPr>
        <w:tc>
          <w:tcPr>
            <w:tcW w:w="1950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5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汕头</w:t>
            </w:r>
            <w:bookmarkStart w:id="0" w:name="_GoBack"/>
            <w:bookmarkEnd w:id="0"/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市华特药业有限公司</w:t>
            </w:r>
          </w:p>
        </w:tc>
      </w:tr>
      <w:tr w:rsidR="000F27D5">
        <w:trPr>
          <w:trHeight w:val="439"/>
        </w:trPr>
        <w:tc>
          <w:tcPr>
            <w:tcW w:w="1950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6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广东聚盛药业集团天健药业有限公司</w:t>
            </w:r>
          </w:p>
        </w:tc>
      </w:tr>
      <w:tr w:rsidR="000F27D5">
        <w:trPr>
          <w:trHeight w:val="439"/>
        </w:trPr>
        <w:tc>
          <w:tcPr>
            <w:tcW w:w="1950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7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潮州市天诚医药有限公司</w:t>
            </w:r>
          </w:p>
        </w:tc>
      </w:tr>
      <w:tr w:rsidR="000F27D5">
        <w:trPr>
          <w:trHeight w:val="439"/>
        </w:trPr>
        <w:tc>
          <w:tcPr>
            <w:tcW w:w="1950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8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潮州市恒丰医药有限公司</w:t>
            </w:r>
          </w:p>
        </w:tc>
      </w:tr>
      <w:tr w:rsidR="000F27D5">
        <w:trPr>
          <w:trHeight w:val="439"/>
        </w:trPr>
        <w:tc>
          <w:tcPr>
            <w:tcW w:w="1950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9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汕头市新特医药有限公司</w:t>
            </w:r>
          </w:p>
        </w:tc>
      </w:tr>
      <w:tr w:rsidR="000F27D5">
        <w:trPr>
          <w:trHeight w:val="439"/>
        </w:trPr>
        <w:tc>
          <w:tcPr>
            <w:tcW w:w="1950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10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广东通用医药</w:t>
            </w: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(</w:t>
            </w: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粤东</w:t>
            </w: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)</w:t>
            </w: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有限公司</w:t>
            </w:r>
          </w:p>
        </w:tc>
      </w:tr>
      <w:tr w:rsidR="000F27D5">
        <w:trPr>
          <w:trHeight w:val="439"/>
        </w:trPr>
        <w:tc>
          <w:tcPr>
            <w:tcW w:w="1950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11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广州欣特医药有限公司</w:t>
            </w:r>
          </w:p>
        </w:tc>
      </w:tr>
      <w:tr w:rsidR="000F27D5">
        <w:trPr>
          <w:trHeight w:val="439"/>
        </w:trPr>
        <w:tc>
          <w:tcPr>
            <w:tcW w:w="1950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12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广东嘉应医药有限公司</w:t>
            </w:r>
          </w:p>
        </w:tc>
      </w:tr>
      <w:tr w:rsidR="000F27D5">
        <w:trPr>
          <w:trHeight w:val="439"/>
        </w:trPr>
        <w:tc>
          <w:tcPr>
            <w:tcW w:w="1950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13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潮州市新特药有限公司</w:t>
            </w:r>
          </w:p>
        </w:tc>
      </w:tr>
      <w:tr w:rsidR="000F27D5">
        <w:trPr>
          <w:trHeight w:val="439"/>
        </w:trPr>
        <w:tc>
          <w:tcPr>
            <w:tcW w:w="1950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14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广东群生药业有限公司</w:t>
            </w:r>
          </w:p>
        </w:tc>
      </w:tr>
      <w:tr w:rsidR="000F27D5">
        <w:trPr>
          <w:trHeight w:val="439"/>
        </w:trPr>
        <w:tc>
          <w:tcPr>
            <w:tcW w:w="1950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15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广东永信药械有限公司</w:t>
            </w:r>
          </w:p>
        </w:tc>
      </w:tr>
      <w:tr w:rsidR="000F27D5">
        <w:trPr>
          <w:trHeight w:val="439"/>
        </w:trPr>
        <w:tc>
          <w:tcPr>
            <w:tcW w:w="1950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16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广东通用医药有限公司</w:t>
            </w:r>
          </w:p>
        </w:tc>
      </w:tr>
      <w:tr w:rsidR="000F27D5">
        <w:trPr>
          <w:trHeight w:val="439"/>
        </w:trPr>
        <w:tc>
          <w:tcPr>
            <w:tcW w:w="1950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17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汕头市春晖医药有限公司</w:t>
            </w:r>
          </w:p>
        </w:tc>
      </w:tr>
      <w:tr w:rsidR="000F27D5">
        <w:trPr>
          <w:trHeight w:val="439"/>
        </w:trPr>
        <w:tc>
          <w:tcPr>
            <w:tcW w:w="1950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18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汕头市正天药业有限公司</w:t>
            </w:r>
          </w:p>
        </w:tc>
      </w:tr>
      <w:tr w:rsidR="000F27D5">
        <w:trPr>
          <w:trHeight w:val="439"/>
        </w:trPr>
        <w:tc>
          <w:tcPr>
            <w:tcW w:w="1950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19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汕头高新区华天药业有限公司</w:t>
            </w:r>
          </w:p>
        </w:tc>
      </w:tr>
      <w:tr w:rsidR="000F27D5">
        <w:trPr>
          <w:trHeight w:val="439"/>
        </w:trPr>
        <w:tc>
          <w:tcPr>
            <w:tcW w:w="1950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20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汕头市欣欣医药有限公司</w:t>
            </w:r>
          </w:p>
        </w:tc>
      </w:tr>
      <w:tr w:rsidR="000F27D5">
        <w:trPr>
          <w:trHeight w:val="439"/>
        </w:trPr>
        <w:tc>
          <w:tcPr>
            <w:tcW w:w="1950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21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潮州市万家春药业有限公司</w:t>
            </w:r>
          </w:p>
        </w:tc>
      </w:tr>
      <w:tr w:rsidR="000F27D5">
        <w:trPr>
          <w:trHeight w:val="439"/>
        </w:trPr>
        <w:tc>
          <w:tcPr>
            <w:tcW w:w="1950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22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广东思济药业有限公司</w:t>
            </w:r>
          </w:p>
        </w:tc>
      </w:tr>
      <w:tr w:rsidR="000F27D5">
        <w:trPr>
          <w:trHeight w:val="439"/>
        </w:trPr>
        <w:tc>
          <w:tcPr>
            <w:tcW w:w="1950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23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国药控股广州有限公司</w:t>
            </w:r>
          </w:p>
        </w:tc>
      </w:tr>
      <w:tr w:rsidR="000F27D5">
        <w:trPr>
          <w:trHeight w:val="439"/>
        </w:trPr>
        <w:tc>
          <w:tcPr>
            <w:tcW w:w="1950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24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汕头市康源药业有限公司</w:t>
            </w:r>
          </w:p>
        </w:tc>
      </w:tr>
      <w:tr w:rsidR="000F27D5">
        <w:trPr>
          <w:trHeight w:val="439"/>
        </w:trPr>
        <w:tc>
          <w:tcPr>
            <w:tcW w:w="1950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25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广东济和康药业有限公司</w:t>
            </w:r>
          </w:p>
        </w:tc>
      </w:tr>
      <w:tr w:rsidR="000F27D5">
        <w:trPr>
          <w:trHeight w:val="439"/>
        </w:trPr>
        <w:tc>
          <w:tcPr>
            <w:tcW w:w="1950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26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国药控股汕头有限公司</w:t>
            </w:r>
          </w:p>
        </w:tc>
      </w:tr>
      <w:tr w:rsidR="000F27D5">
        <w:trPr>
          <w:trHeight w:val="439"/>
        </w:trPr>
        <w:tc>
          <w:tcPr>
            <w:tcW w:w="1950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27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潮州市凯宏医药有限公司</w:t>
            </w:r>
          </w:p>
        </w:tc>
      </w:tr>
      <w:tr w:rsidR="000F27D5">
        <w:trPr>
          <w:trHeight w:val="439"/>
        </w:trPr>
        <w:tc>
          <w:tcPr>
            <w:tcW w:w="1950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lastRenderedPageBreak/>
              <w:t>28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汕头市中南星医药有限公司</w:t>
            </w:r>
          </w:p>
        </w:tc>
      </w:tr>
      <w:tr w:rsidR="000F27D5">
        <w:trPr>
          <w:trHeight w:val="439"/>
        </w:trPr>
        <w:tc>
          <w:tcPr>
            <w:tcW w:w="1950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29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广东本草医药药材有限公司</w:t>
            </w:r>
          </w:p>
        </w:tc>
      </w:tr>
      <w:tr w:rsidR="000F27D5">
        <w:trPr>
          <w:trHeight w:val="439"/>
        </w:trPr>
        <w:tc>
          <w:tcPr>
            <w:tcW w:w="1950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30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上药控股汕头有限公司</w:t>
            </w:r>
          </w:p>
        </w:tc>
      </w:tr>
      <w:tr w:rsidR="000F27D5">
        <w:trPr>
          <w:trHeight w:val="439"/>
        </w:trPr>
        <w:tc>
          <w:tcPr>
            <w:tcW w:w="1950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31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天士力</w:t>
            </w: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(</w:t>
            </w: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汕头</w:t>
            </w: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)</w:t>
            </w: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医药有限公司</w:t>
            </w:r>
          </w:p>
        </w:tc>
      </w:tr>
      <w:tr w:rsidR="000F27D5">
        <w:trPr>
          <w:trHeight w:val="439"/>
        </w:trPr>
        <w:tc>
          <w:tcPr>
            <w:tcW w:w="1950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32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汕头市翔跃药业有限公司</w:t>
            </w:r>
          </w:p>
        </w:tc>
      </w:tr>
      <w:tr w:rsidR="000F27D5">
        <w:trPr>
          <w:trHeight w:val="439"/>
        </w:trPr>
        <w:tc>
          <w:tcPr>
            <w:tcW w:w="1950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33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汕头市西北药业有限公司</w:t>
            </w:r>
          </w:p>
        </w:tc>
      </w:tr>
      <w:tr w:rsidR="000F27D5">
        <w:trPr>
          <w:trHeight w:val="439"/>
        </w:trPr>
        <w:tc>
          <w:tcPr>
            <w:tcW w:w="1950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34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汕头市健信药品有限公司</w:t>
            </w:r>
          </w:p>
        </w:tc>
      </w:tr>
      <w:tr w:rsidR="000F27D5">
        <w:trPr>
          <w:trHeight w:val="439"/>
        </w:trPr>
        <w:tc>
          <w:tcPr>
            <w:tcW w:w="1950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35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广东康凯药业有限公司</w:t>
            </w:r>
          </w:p>
        </w:tc>
      </w:tr>
      <w:tr w:rsidR="000F27D5">
        <w:trPr>
          <w:trHeight w:val="439"/>
        </w:trPr>
        <w:tc>
          <w:tcPr>
            <w:tcW w:w="1950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36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潮州市绿新药业有限公司</w:t>
            </w:r>
          </w:p>
        </w:tc>
      </w:tr>
      <w:tr w:rsidR="000F27D5">
        <w:trPr>
          <w:trHeight w:val="439"/>
        </w:trPr>
        <w:tc>
          <w:tcPr>
            <w:tcW w:w="1950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37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广东平安药业有限公司</w:t>
            </w:r>
          </w:p>
        </w:tc>
      </w:tr>
      <w:tr w:rsidR="000F27D5">
        <w:trPr>
          <w:trHeight w:val="439"/>
        </w:trPr>
        <w:tc>
          <w:tcPr>
            <w:tcW w:w="1950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38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广州医药有限公司</w:t>
            </w:r>
          </w:p>
        </w:tc>
      </w:tr>
      <w:tr w:rsidR="000F27D5">
        <w:trPr>
          <w:trHeight w:val="439"/>
        </w:trPr>
        <w:tc>
          <w:tcPr>
            <w:tcW w:w="1950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/>
                <w:color w:val="00000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39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/>
                <w:color w:val="00000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广东安特药业有限公司</w:t>
            </w:r>
          </w:p>
        </w:tc>
      </w:tr>
      <w:tr w:rsidR="000F27D5">
        <w:trPr>
          <w:trHeight w:val="439"/>
        </w:trPr>
        <w:tc>
          <w:tcPr>
            <w:tcW w:w="1950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/>
                <w:color w:val="00000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40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/>
                <w:color w:val="00000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华润汕头康威医药有限公司</w:t>
            </w:r>
          </w:p>
        </w:tc>
      </w:tr>
      <w:tr w:rsidR="000F27D5">
        <w:trPr>
          <w:trHeight w:val="439"/>
        </w:trPr>
        <w:tc>
          <w:tcPr>
            <w:tcW w:w="1950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/>
                <w:color w:val="00000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41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/>
                <w:color w:val="00000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广州国盈医药有限公司</w:t>
            </w:r>
          </w:p>
        </w:tc>
      </w:tr>
      <w:tr w:rsidR="000F27D5">
        <w:trPr>
          <w:trHeight w:val="439"/>
        </w:trPr>
        <w:tc>
          <w:tcPr>
            <w:tcW w:w="1950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/>
                <w:color w:val="00000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42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/>
                <w:color w:val="00000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汕头市国瑞新特药批发站</w:t>
            </w:r>
          </w:p>
        </w:tc>
      </w:tr>
      <w:tr w:rsidR="000F27D5">
        <w:trPr>
          <w:trHeight w:val="439"/>
        </w:trPr>
        <w:tc>
          <w:tcPr>
            <w:tcW w:w="1950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/>
                <w:color w:val="00000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43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/>
                <w:color w:val="00000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饶平县国药医药有限公司</w:t>
            </w:r>
          </w:p>
        </w:tc>
      </w:tr>
      <w:tr w:rsidR="000F27D5">
        <w:trPr>
          <w:trHeight w:val="514"/>
        </w:trPr>
        <w:tc>
          <w:tcPr>
            <w:tcW w:w="1950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/>
                <w:color w:val="00000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44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/>
                <w:color w:val="00000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潮州市康芝医药有限公司</w:t>
            </w:r>
          </w:p>
        </w:tc>
      </w:tr>
      <w:tr w:rsidR="000F27D5">
        <w:trPr>
          <w:trHeight w:val="514"/>
        </w:trPr>
        <w:tc>
          <w:tcPr>
            <w:tcW w:w="1950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/>
                <w:color w:val="00000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45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/>
                <w:color w:val="00000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潮州市永安医药有限公司</w:t>
            </w:r>
          </w:p>
        </w:tc>
      </w:tr>
      <w:tr w:rsidR="000F27D5">
        <w:trPr>
          <w:trHeight w:val="514"/>
        </w:trPr>
        <w:tc>
          <w:tcPr>
            <w:tcW w:w="1950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/>
                <w:color w:val="00000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46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/>
                <w:color w:val="00000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潮州市宏伟药业有限公司</w:t>
            </w:r>
          </w:p>
        </w:tc>
      </w:tr>
      <w:tr w:rsidR="000F27D5">
        <w:trPr>
          <w:trHeight w:val="514"/>
        </w:trPr>
        <w:tc>
          <w:tcPr>
            <w:tcW w:w="1950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/>
                <w:color w:val="00000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47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/>
                <w:color w:val="00000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广东省汕头医药采购供应站经营部</w:t>
            </w:r>
          </w:p>
        </w:tc>
      </w:tr>
      <w:tr w:rsidR="000F27D5">
        <w:trPr>
          <w:trHeight w:val="514"/>
        </w:trPr>
        <w:tc>
          <w:tcPr>
            <w:tcW w:w="1950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/>
                <w:color w:val="00000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48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/>
                <w:color w:val="00000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汕头市同泰药业有限公司</w:t>
            </w:r>
          </w:p>
        </w:tc>
      </w:tr>
      <w:tr w:rsidR="000F27D5">
        <w:trPr>
          <w:trHeight w:val="514"/>
        </w:trPr>
        <w:tc>
          <w:tcPr>
            <w:tcW w:w="1950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/>
                <w:color w:val="00000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49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/>
                <w:color w:val="00000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广东松龄药业有限公司</w:t>
            </w:r>
          </w:p>
        </w:tc>
      </w:tr>
      <w:tr w:rsidR="000F27D5">
        <w:trPr>
          <w:trHeight w:val="514"/>
        </w:trPr>
        <w:tc>
          <w:tcPr>
            <w:tcW w:w="1950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/>
                <w:color w:val="00000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50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/>
                <w:color w:val="00000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汕头市元康医药有限公司</w:t>
            </w:r>
          </w:p>
        </w:tc>
      </w:tr>
      <w:tr w:rsidR="000F27D5">
        <w:trPr>
          <w:trHeight w:val="514"/>
        </w:trPr>
        <w:tc>
          <w:tcPr>
            <w:tcW w:w="1950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/>
                <w:color w:val="00000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51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/>
                <w:color w:val="00000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广东嘉锋药品有限公司</w:t>
            </w:r>
          </w:p>
        </w:tc>
      </w:tr>
      <w:tr w:rsidR="000F27D5">
        <w:trPr>
          <w:trHeight w:val="514"/>
        </w:trPr>
        <w:tc>
          <w:tcPr>
            <w:tcW w:w="1950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/>
                <w:color w:val="00000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52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/>
                <w:color w:val="00000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广东兴邦药业有限公司</w:t>
            </w:r>
          </w:p>
        </w:tc>
      </w:tr>
      <w:tr w:rsidR="000F27D5">
        <w:trPr>
          <w:trHeight w:val="514"/>
        </w:trPr>
        <w:tc>
          <w:tcPr>
            <w:tcW w:w="1950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/>
                <w:color w:val="00000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53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/>
                <w:color w:val="00000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广东中盛药业有限公司</w:t>
            </w:r>
          </w:p>
        </w:tc>
      </w:tr>
      <w:tr w:rsidR="000F27D5">
        <w:trPr>
          <w:trHeight w:val="514"/>
        </w:trPr>
        <w:tc>
          <w:tcPr>
            <w:tcW w:w="1950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/>
                <w:color w:val="00000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54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/>
                <w:color w:val="00000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广东恒德药业有限公司</w:t>
            </w:r>
          </w:p>
        </w:tc>
      </w:tr>
      <w:tr w:rsidR="000F27D5">
        <w:trPr>
          <w:trHeight w:val="514"/>
        </w:trPr>
        <w:tc>
          <w:tcPr>
            <w:tcW w:w="1950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/>
                <w:color w:val="00000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lastRenderedPageBreak/>
              <w:t>55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/>
                <w:color w:val="00000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潮州市天禧药业有限公司</w:t>
            </w:r>
          </w:p>
        </w:tc>
      </w:tr>
      <w:tr w:rsidR="000F27D5">
        <w:trPr>
          <w:trHeight w:val="514"/>
        </w:trPr>
        <w:tc>
          <w:tcPr>
            <w:tcW w:w="1950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/>
                <w:color w:val="00000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56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/>
                <w:color w:val="00000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广东华源世特药业有限公司</w:t>
            </w:r>
          </w:p>
        </w:tc>
      </w:tr>
      <w:tr w:rsidR="000F27D5">
        <w:trPr>
          <w:trHeight w:val="514"/>
        </w:trPr>
        <w:tc>
          <w:tcPr>
            <w:tcW w:w="1950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/>
                <w:color w:val="00000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57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/>
                <w:color w:val="00000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广东崇欣药业有限公司</w:t>
            </w:r>
          </w:p>
        </w:tc>
      </w:tr>
      <w:tr w:rsidR="000F27D5">
        <w:trPr>
          <w:trHeight w:val="514"/>
        </w:trPr>
        <w:tc>
          <w:tcPr>
            <w:tcW w:w="1950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/>
                <w:color w:val="00000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58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/>
                <w:color w:val="00000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广东省潮州医药采购供应站</w:t>
            </w:r>
          </w:p>
        </w:tc>
      </w:tr>
      <w:tr w:rsidR="000F27D5">
        <w:trPr>
          <w:trHeight w:val="514"/>
        </w:trPr>
        <w:tc>
          <w:tcPr>
            <w:tcW w:w="1950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/>
                <w:color w:val="00000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59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/>
                <w:color w:val="00000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广东嘉盟医药有限公司</w:t>
            </w:r>
          </w:p>
        </w:tc>
      </w:tr>
      <w:tr w:rsidR="000F27D5">
        <w:trPr>
          <w:trHeight w:val="514"/>
        </w:trPr>
        <w:tc>
          <w:tcPr>
            <w:tcW w:w="1950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/>
                <w:color w:val="00000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60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/>
                <w:color w:val="00000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广东人和药业有限公司</w:t>
            </w:r>
          </w:p>
        </w:tc>
      </w:tr>
      <w:tr w:rsidR="000F27D5">
        <w:trPr>
          <w:trHeight w:val="514"/>
        </w:trPr>
        <w:tc>
          <w:tcPr>
            <w:tcW w:w="1950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/>
                <w:color w:val="00000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61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/>
                <w:color w:val="00000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广东复大医药有限公司</w:t>
            </w:r>
          </w:p>
        </w:tc>
      </w:tr>
      <w:tr w:rsidR="000F27D5">
        <w:trPr>
          <w:trHeight w:val="514"/>
        </w:trPr>
        <w:tc>
          <w:tcPr>
            <w:tcW w:w="1950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/>
                <w:color w:val="00000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62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/>
                <w:color w:val="00000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揭阳市医药有限公司</w:t>
            </w:r>
          </w:p>
        </w:tc>
      </w:tr>
      <w:tr w:rsidR="000F27D5">
        <w:trPr>
          <w:trHeight w:val="514"/>
        </w:trPr>
        <w:tc>
          <w:tcPr>
            <w:tcW w:w="1950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/>
                <w:color w:val="00000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63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/>
                <w:color w:val="00000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潮州市灵阳医药有限公司</w:t>
            </w:r>
          </w:p>
        </w:tc>
      </w:tr>
      <w:tr w:rsidR="000F27D5">
        <w:trPr>
          <w:trHeight w:val="544"/>
        </w:trPr>
        <w:tc>
          <w:tcPr>
            <w:tcW w:w="1950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/>
                <w:color w:val="00000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64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/>
                <w:color w:val="00000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广东志龙药业有限公司</w:t>
            </w:r>
          </w:p>
        </w:tc>
      </w:tr>
      <w:tr w:rsidR="000F27D5">
        <w:trPr>
          <w:trHeight w:val="544"/>
        </w:trPr>
        <w:tc>
          <w:tcPr>
            <w:tcW w:w="1950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/>
                <w:color w:val="00000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65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/>
                <w:color w:val="00000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广东威特曼医药有限公司</w:t>
            </w:r>
          </w:p>
        </w:tc>
      </w:tr>
      <w:tr w:rsidR="000F27D5">
        <w:trPr>
          <w:trHeight w:val="544"/>
        </w:trPr>
        <w:tc>
          <w:tcPr>
            <w:tcW w:w="1950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/>
                <w:color w:val="00000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66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/>
                <w:color w:val="000000"/>
                <w:sz w:val="22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广州瑞康医药有限公司</w:t>
            </w:r>
          </w:p>
        </w:tc>
      </w:tr>
      <w:tr w:rsidR="000F27D5">
        <w:trPr>
          <w:trHeight w:val="544"/>
        </w:trPr>
        <w:tc>
          <w:tcPr>
            <w:tcW w:w="1950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 w:cs="等线"/>
                <w:color w:val="000000"/>
                <w:kern w:val="0"/>
                <w:sz w:val="22"/>
                <w:lang w:bidi="ar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67</w:t>
            </w:r>
          </w:p>
        </w:tc>
        <w:tc>
          <w:tcPr>
            <w:tcW w:w="6079" w:type="dxa"/>
            <w:shd w:val="clear" w:color="auto" w:fill="auto"/>
            <w:noWrap/>
            <w:vAlign w:val="bottom"/>
          </w:tcPr>
          <w:p w:rsidR="000F27D5" w:rsidRDefault="003622C4">
            <w:pPr>
              <w:widowControl/>
              <w:jc w:val="center"/>
              <w:textAlignment w:val="bottom"/>
              <w:rPr>
                <w:rFonts w:ascii="等线" w:eastAsia="等线" w:hAnsi="等线" w:cs="等线"/>
                <w:color w:val="000000"/>
                <w:kern w:val="0"/>
                <w:sz w:val="22"/>
                <w:lang w:bidi="ar"/>
              </w:rPr>
            </w:pPr>
            <w:r>
              <w:rPr>
                <w:rFonts w:ascii="等线" w:eastAsia="等线" w:hAnsi="等线" w:cs="等线" w:hint="eastAsia"/>
                <w:color w:val="000000"/>
                <w:kern w:val="0"/>
                <w:sz w:val="22"/>
                <w:lang w:bidi="ar"/>
              </w:rPr>
              <w:t>广州市洋纳医药有限公司</w:t>
            </w:r>
          </w:p>
        </w:tc>
      </w:tr>
    </w:tbl>
    <w:p w:rsidR="000F27D5" w:rsidRDefault="000F27D5">
      <w:pPr>
        <w:rPr>
          <w:rFonts w:ascii="宋体" w:eastAsia="宋体" w:hAnsi="宋体"/>
          <w:sz w:val="22"/>
          <w:szCs w:val="24"/>
        </w:rPr>
      </w:pPr>
    </w:p>
    <w:sectPr w:rsidR="000F27D5">
      <w:headerReference w:type="default" r:id="rId8"/>
      <w:footerReference w:type="default" r:id="rId9"/>
      <w:pgSz w:w="11906" w:h="16838"/>
      <w:pgMar w:top="1701" w:right="1797" w:bottom="1701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622C4" w:rsidRDefault="003622C4">
      <w:r>
        <w:separator/>
      </w:r>
    </w:p>
  </w:endnote>
  <w:endnote w:type="continuationSeparator" w:id="0">
    <w:p w:rsidR="003622C4" w:rsidRDefault="003622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CF3C50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79462584"/>
      <w:docPartObj>
        <w:docPartGallery w:val="AutoText"/>
      </w:docPartObj>
    </w:sdtPr>
    <w:sdtEndPr/>
    <w:sdtContent>
      <w:p w:rsidR="000F27D5" w:rsidRDefault="003622C4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25B61" w:rsidRPr="00725B61">
          <w:rPr>
            <w:noProof/>
            <w:lang w:val="zh-CN"/>
          </w:rPr>
          <w:t>3</w:t>
        </w:r>
        <w:r>
          <w:fldChar w:fldCharType="end"/>
        </w:r>
      </w:p>
    </w:sdtContent>
  </w:sdt>
  <w:p w:rsidR="000F27D5" w:rsidRDefault="000F27D5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622C4" w:rsidRDefault="003622C4">
      <w:r>
        <w:separator/>
      </w:r>
    </w:p>
  </w:footnote>
  <w:footnote w:type="continuationSeparator" w:id="0">
    <w:p w:rsidR="003622C4" w:rsidRDefault="003622C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F27D5" w:rsidRDefault="003622C4">
    <w:pPr>
      <w:pStyle w:val="a5"/>
      <w:ind w:firstLineChars="600" w:firstLine="1080"/>
      <w:jc w:val="both"/>
    </w:pPr>
    <w:r>
      <w:rPr>
        <w:noProof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margin">
            <wp:posOffset>0</wp:posOffset>
          </wp:positionH>
          <wp:positionV relativeFrom="paragraph">
            <wp:posOffset>-207010</wp:posOffset>
          </wp:positionV>
          <wp:extent cx="639445" cy="382270"/>
          <wp:effectExtent l="0" t="0" r="8255" b="17780"/>
          <wp:wrapNone/>
          <wp:docPr id="3" name="图片 3" descr="C:\Users\Administrator\Desktop\全药网旗子 1.2x1.9m - 副本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图片 3" descr="C:\Users\Administrator\Desktop\全药网旗子 1.2x1.9m - 副本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39445" cy="3822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rFonts w:hint="eastAsia"/>
      </w:rPr>
      <w:t>深圳市全药网药业有限公司</w:t>
    </w:r>
    <w:r>
      <w:rPr>
        <w:rFonts w:hint="eastAsia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420"/>
  <w:drawingGridVerticalSpacing w:val="156"/>
  <w:noPunctuationKerning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4562"/>
    <w:rsid w:val="000D236D"/>
    <w:rsid w:val="000F27D5"/>
    <w:rsid w:val="00162D9D"/>
    <w:rsid w:val="002B0B9E"/>
    <w:rsid w:val="00355C0A"/>
    <w:rsid w:val="003622C4"/>
    <w:rsid w:val="00381848"/>
    <w:rsid w:val="00434562"/>
    <w:rsid w:val="00434BA0"/>
    <w:rsid w:val="00596FF7"/>
    <w:rsid w:val="005976EF"/>
    <w:rsid w:val="00602955"/>
    <w:rsid w:val="00695AFE"/>
    <w:rsid w:val="00695E01"/>
    <w:rsid w:val="006A7B47"/>
    <w:rsid w:val="00725B61"/>
    <w:rsid w:val="00780EE1"/>
    <w:rsid w:val="00882F2D"/>
    <w:rsid w:val="00992078"/>
    <w:rsid w:val="009A1685"/>
    <w:rsid w:val="009F01C8"/>
    <w:rsid w:val="00B17A8E"/>
    <w:rsid w:val="00BE4950"/>
    <w:rsid w:val="00C2584F"/>
    <w:rsid w:val="00C55DA9"/>
    <w:rsid w:val="00C70673"/>
    <w:rsid w:val="00CD09FC"/>
    <w:rsid w:val="00CD5960"/>
    <w:rsid w:val="00D230B3"/>
    <w:rsid w:val="00D66A21"/>
    <w:rsid w:val="00F24FF8"/>
    <w:rsid w:val="3B492F13"/>
    <w:rsid w:val="71EE11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578FDD"/>
  <w15:docId w15:val="{7708538C-B19C-445C-948D-A12F79F44F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025F0321-C55C-41DA-BF15-9769BC7CD8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162</Words>
  <Characters>926</Characters>
  <Application>Microsoft Office Word</Application>
  <DocSecurity>0</DocSecurity>
  <Lines>7</Lines>
  <Paragraphs>2</Paragraphs>
  <ScaleCrop>false</ScaleCrop>
  <Company/>
  <LinksUpToDate>false</LinksUpToDate>
  <CharactersWithSpaces>1086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Huang</dc:creator>
  <cp:lastModifiedBy>MM</cp:lastModifiedBy>
  <cp:revision>35</cp:revision>
  <dcterms:created xsi:type="dcterms:W3CDTF">2017-12-15T01:08:00Z</dcterms:created>
  <dcterms:modified xsi:type="dcterms:W3CDTF">2019-10-29T10:02:00Z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2052-11.1.0.9175</vt:lpwstr>
  </property>
</Properties>
</file>