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4D5D5D18" w:rsidR="00162D9D" w:rsidRPr="00695AFE" w:rsidRDefault="00D66A21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汕尾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上线品种配送企业报名结果公示名单</w:t>
      </w:r>
    </w:p>
    <w:tbl>
      <w:tblPr>
        <w:tblW w:w="8029" w:type="dxa"/>
        <w:tblInd w:w="-5" w:type="dxa"/>
        <w:tblLook w:val="04A0" w:firstRow="1" w:lastRow="0" w:firstColumn="1" w:lastColumn="0" w:noHBand="0" w:noVBand="1"/>
      </w:tblPr>
      <w:tblGrid>
        <w:gridCol w:w="1950"/>
        <w:gridCol w:w="6079"/>
      </w:tblGrid>
      <w:tr w:rsidR="00434BA0" w:rsidRPr="00434BA0" w14:paraId="6DDEADBB" w14:textId="77777777" w:rsidTr="00434BA0">
        <w:trPr>
          <w:trHeight w:val="439"/>
        </w:trPr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03790" w14:textId="77777777" w:rsidR="00434BA0" w:rsidRPr="00434BA0" w:rsidRDefault="00434BA0" w:rsidP="00434BA0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434BA0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6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07C55" w14:textId="027DF9D6" w:rsidR="00434BA0" w:rsidRPr="00434BA0" w:rsidRDefault="00D66A21" w:rsidP="00434BA0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汕尾</w:t>
            </w:r>
            <w:r w:rsidR="00434BA0" w:rsidRPr="00434BA0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</w:t>
            </w:r>
          </w:p>
        </w:tc>
      </w:tr>
      <w:tr w:rsidR="00992078" w:rsidRPr="00434BA0" w14:paraId="0D2316E0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BCB82" w14:textId="3C78A277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AF558" w14:textId="6B666A5F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广州国盈医药有限公司</w:t>
            </w:r>
          </w:p>
        </w:tc>
      </w:tr>
      <w:tr w:rsidR="00992078" w:rsidRPr="00434BA0" w14:paraId="27E99A4A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1440D" w14:textId="04610714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C74CB" w14:textId="0CF3729C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广东嘉盟医药有限公司</w:t>
            </w:r>
          </w:p>
        </w:tc>
      </w:tr>
      <w:tr w:rsidR="00992078" w:rsidRPr="00434BA0" w14:paraId="54E58938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0DD2D" w14:textId="4482FFDA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1EE73" w14:textId="7C000F22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华润汕头康威医</w:t>
            </w:r>
            <w:bookmarkStart w:id="0" w:name="_GoBack"/>
            <w:bookmarkEnd w:id="0"/>
            <w:r>
              <w:rPr>
                <w:rFonts w:ascii="等线" w:eastAsia="等线" w:hAnsi="等线" w:hint="eastAsia"/>
                <w:color w:val="000000"/>
                <w:sz w:val="22"/>
              </w:rPr>
              <w:t>药有限公司</w:t>
            </w:r>
          </w:p>
        </w:tc>
      </w:tr>
      <w:tr w:rsidR="00992078" w:rsidRPr="00434BA0" w14:paraId="656C5F32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E0236" w14:textId="34F9BFA6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4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7956D" w14:textId="0B7D11A0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广东复大医药有限公司</w:t>
            </w:r>
          </w:p>
        </w:tc>
      </w:tr>
      <w:tr w:rsidR="00992078" w:rsidRPr="00434BA0" w14:paraId="062C05BD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CF0E3" w14:textId="760EB325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5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1E145" w14:textId="487529DD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广东通用医药(粤东)有限公司</w:t>
            </w:r>
          </w:p>
        </w:tc>
      </w:tr>
      <w:tr w:rsidR="00992078" w:rsidRPr="00434BA0" w14:paraId="44302B80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4C5E7" w14:textId="476C8B15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6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90922" w14:textId="3B69F5B9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广州欣特医药有限公司</w:t>
            </w:r>
          </w:p>
        </w:tc>
      </w:tr>
      <w:tr w:rsidR="00992078" w:rsidRPr="00434BA0" w14:paraId="1D1EB7EE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1B8A7" w14:textId="29DB8018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7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58867" w14:textId="484D12BF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广东通用医药有限公司</w:t>
            </w:r>
          </w:p>
        </w:tc>
      </w:tr>
      <w:tr w:rsidR="00992078" w:rsidRPr="00434BA0" w14:paraId="393023F0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2D724" w14:textId="3AC40FEA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8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443F7" w14:textId="2B516B25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广东人和药业有限公司</w:t>
            </w:r>
          </w:p>
        </w:tc>
      </w:tr>
      <w:tr w:rsidR="00992078" w:rsidRPr="00434BA0" w14:paraId="6D58C56F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F736D" w14:textId="1DB66698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9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BC9C8" w14:textId="52156D0F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国药控股广州有限公司</w:t>
            </w:r>
          </w:p>
        </w:tc>
      </w:tr>
      <w:tr w:rsidR="00992078" w:rsidRPr="00434BA0" w14:paraId="581D0816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B33FB" w14:textId="47E86C46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10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5D304" w14:textId="0BCE4311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广州医药有限公司</w:t>
            </w:r>
          </w:p>
        </w:tc>
      </w:tr>
      <w:tr w:rsidR="00992078" w:rsidRPr="00434BA0" w14:paraId="41BF7F24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C0BCE" w14:textId="3F19B7D2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11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DD98A" w14:textId="1C8CABB8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广东广集医药有限公司</w:t>
            </w:r>
          </w:p>
        </w:tc>
      </w:tr>
      <w:tr w:rsidR="00992078" w:rsidRPr="00434BA0" w14:paraId="3AFCDAD1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D533B" w14:textId="5105BBF7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12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EDF64" w14:textId="3EEAC23D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汕尾市城区医药有限公司</w:t>
            </w:r>
          </w:p>
        </w:tc>
      </w:tr>
      <w:tr w:rsidR="00992078" w:rsidRPr="00434BA0" w14:paraId="51C6F5E6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35573" w14:textId="2C7DFBD6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13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1E83B" w14:textId="58A7194C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广东立德药业有限公司</w:t>
            </w:r>
          </w:p>
        </w:tc>
      </w:tr>
      <w:tr w:rsidR="00992078" w:rsidRPr="00434BA0" w14:paraId="0A16B0D9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469EC" w14:textId="2A8DE3DE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14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055C1" w14:textId="564D9C61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海丰县新特药公司中成药批发部</w:t>
            </w:r>
          </w:p>
        </w:tc>
      </w:tr>
      <w:tr w:rsidR="00992078" w:rsidRPr="00434BA0" w14:paraId="79827921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B1F3E" w14:textId="7A5FA673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15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A6005" w14:textId="7BB75509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海丰县新特药公司药品批发部</w:t>
            </w:r>
          </w:p>
        </w:tc>
      </w:tr>
      <w:tr w:rsidR="00992078" w:rsidRPr="00434BA0" w14:paraId="33298A55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DD49C" w14:textId="76583BA2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16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2349F" w14:textId="1121C9A1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海丰县新特药公司</w:t>
            </w:r>
          </w:p>
        </w:tc>
      </w:tr>
      <w:tr w:rsidR="00992078" w:rsidRPr="00434BA0" w14:paraId="49C0FFF0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CBF29" w14:textId="4DDB4A5B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17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E7166" w14:textId="1E505760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海丰县医药公司</w:t>
            </w:r>
          </w:p>
        </w:tc>
      </w:tr>
      <w:tr w:rsidR="00992078" w:rsidRPr="00434BA0" w14:paraId="2B54914E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788A3" w14:textId="03DFE931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18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17EA6" w14:textId="1D9A9109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广东汇得药业有限公司</w:t>
            </w:r>
          </w:p>
        </w:tc>
      </w:tr>
      <w:tr w:rsidR="00992078" w:rsidRPr="00434BA0" w14:paraId="00B362C3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71F7F" w14:textId="0F8BA507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19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033E3" w14:textId="62BF95F3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广东嘉锋药品有限公司</w:t>
            </w:r>
          </w:p>
        </w:tc>
      </w:tr>
      <w:tr w:rsidR="00992078" w:rsidRPr="00434BA0" w14:paraId="37FA8AD8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07767" w14:textId="75A64614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20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19CD6" w14:textId="28968247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陆河县志州医药有限公司</w:t>
            </w:r>
          </w:p>
        </w:tc>
      </w:tr>
      <w:tr w:rsidR="00992078" w:rsidRPr="00434BA0" w14:paraId="6FA0570A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D56CA" w14:textId="65C6DD09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21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74074" w14:textId="2ACCD0AE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惠州市成泽药业有限公司</w:t>
            </w:r>
          </w:p>
        </w:tc>
      </w:tr>
      <w:tr w:rsidR="00992078" w:rsidRPr="00434BA0" w14:paraId="7F192B7B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7FD9C" w14:textId="3A930904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22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947EE" w14:textId="2D526761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广东乐尔康药业有限公司</w:t>
            </w:r>
          </w:p>
        </w:tc>
      </w:tr>
      <w:tr w:rsidR="00992078" w:rsidRPr="00434BA0" w14:paraId="69AA1762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60C78" w14:textId="492ACA2C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23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8FF62" w14:textId="11DD0CED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上药控股汕头有限公司</w:t>
            </w:r>
          </w:p>
        </w:tc>
      </w:tr>
      <w:tr w:rsidR="00992078" w:rsidRPr="00434BA0" w14:paraId="279758D5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00110" w14:textId="4FD0E4DC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24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5A352" w14:textId="46F55DF8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广东振宁医药集团贸易有限公司</w:t>
            </w:r>
          </w:p>
        </w:tc>
      </w:tr>
      <w:tr w:rsidR="00992078" w:rsidRPr="00434BA0" w14:paraId="4A7B43F4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7A743" w14:textId="2847DC8F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25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8A4E9" w14:textId="5B6BA74F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东莞市健安医药有限公司</w:t>
            </w:r>
          </w:p>
        </w:tc>
      </w:tr>
      <w:tr w:rsidR="00992078" w:rsidRPr="00434BA0" w14:paraId="5E3CFE8A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AC227" w14:textId="79831DDC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26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73C31" w14:textId="2473DFDC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广东和</w:t>
            </w:r>
            <w:proofErr w:type="gramStart"/>
            <w:r>
              <w:rPr>
                <w:rFonts w:ascii="等线" w:eastAsia="等线" w:hAnsi="等线" w:hint="eastAsia"/>
                <w:color w:val="000000"/>
                <w:sz w:val="22"/>
              </w:rPr>
              <w:t>嵘</w:t>
            </w:r>
            <w:proofErr w:type="gramEnd"/>
            <w:r>
              <w:rPr>
                <w:rFonts w:ascii="等线" w:eastAsia="等线" w:hAnsi="等线" w:hint="eastAsia"/>
                <w:color w:val="000000"/>
                <w:sz w:val="22"/>
              </w:rPr>
              <w:t>药业有限公司</w:t>
            </w:r>
          </w:p>
        </w:tc>
      </w:tr>
      <w:tr w:rsidR="00992078" w:rsidRPr="00434BA0" w14:paraId="3946123D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DCCB2" w14:textId="51304881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27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2BD53" w14:textId="5C12C2A7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汕头市元康医药有限公司</w:t>
            </w:r>
          </w:p>
        </w:tc>
      </w:tr>
      <w:tr w:rsidR="00992078" w:rsidRPr="00434BA0" w14:paraId="290A0F1E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67604" w14:textId="79929956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lastRenderedPageBreak/>
              <w:t>28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A58B6" w14:textId="1DA608DC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国药控股汕头有限公司</w:t>
            </w:r>
          </w:p>
        </w:tc>
      </w:tr>
      <w:tr w:rsidR="00992078" w:rsidRPr="00434BA0" w14:paraId="3BD92376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2B2F1" w14:textId="194A7456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29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76E23" w14:textId="2071C3C4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陆丰市博美医药公司</w:t>
            </w:r>
          </w:p>
        </w:tc>
      </w:tr>
      <w:tr w:rsidR="00992078" w:rsidRPr="00434BA0" w14:paraId="126FD962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2422F" w14:textId="2DC30E99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30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1B028" w14:textId="243CD6C9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揭阳市启航医药有限公司</w:t>
            </w:r>
          </w:p>
        </w:tc>
      </w:tr>
      <w:tr w:rsidR="00992078" w:rsidRPr="00434BA0" w14:paraId="0DDE7B7D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338D3" w14:textId="5E203859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31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7E7A4" w14:textId="52269174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陆丰</w:t>
            </w:r>
            <w:proofErr w:type="gramStart"/>
            <w:r>
              <w:rPr>
                <w:rFonts w:ascii="等线" w:eastAsia="等线" w:hAnsi="等线" w:hint="eastAsia"/>
                <w:color w:val="000000"/>
                <w:sz w:val="22"/>
              </w:rPr>
              <w:t>市广鹏药业</w:t>
            </w:r>
            <w:proofErr w:type="gramEnd"/>
            <w:r>
              <w:rPr>
                <w:rFonts w:ascii="等线" w:eastAsia="等线" w:hAnsi="等线" w:hint="eastAsia"/>
                <w:color w:val="000000"/>
                <w:sz w:val="22"/>
              </w:rPr>
              <w:t>有限公司</w:t>
            </w:r>
          </w:p>
        </w:tc>
      </w:tr>
      <w:tr w:rsidR="00992078" w:rsidRPr="00434BA0" w14:paraId="2A92967A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41618" w14:textId="1BA646F3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32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06C97" w14:textId="7BFF6970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广东</w:t>
            </w:r>
            <w:proofErr w:type="gramStart"/>
            <w:r>
              <w:rPr>
                <w:rFonts w:ascii="等线" w:eastAsia="等线" w:hAnsi="等线" w:hint="eastAsia"/>
                <w:color w:val="000000"/>
                <w:sz w:val="22"/>
              </w:rPr>
              <w:t>浩顺康</w:t>
            </w:r>
            <w:proofErr w:type="gramEnd"/>
            <w:r>
              <w:rPr>
                <w:rFonts w:ascii="等线" w:eastAsia="等线" w:hAnsi="等线" w:hint="eastAsia"/>
                <w:color w:val="000000"/>
                <w:sz w:val="22"/>
              </w:rPr>
              <w:t>药业有限公司</w:t>
            </w:r>
          </w:p>
        </w:tc>
      </w:tr>
      <w:tr w:rsidR="00992078" w:rsidRPr="00434BA0" w14:paraId="2C4D25E3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393F2" w14:textId="25B61F05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33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F8BA6" w14:textId="231BA852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海丰县新特药公司附城药材购销部</w:t>
            </w:r>
          </w:p>
        </w:tc>
      </w:tr>
      <w:tr w:rsidR="00992078" w:rsidRPr="00434BA0" w14:paraId="0E36BD37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3535A" w14:textId="7FD90C72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34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16E06" w14:textId="7D7CA2E7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陆丰市新特药公司</w:t>
            </w:r>
          </w:p>
        </w:tc>
      </w:tr>
      <w:tr w:rsidR="00992078" w:rsidRPr="00434BA0" w14:paraId="5A2FC529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5A312" w14:textId="75B72A09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35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DDD4E" w14:textId="0E4BD80C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汕头市欣欣医药有限公司</w:t>
            </w:r>
          </w:p>
        </w:tc>
      </w:tr>
      <w:tr w:rsidR="00992078" w:rsidRPr="00434BA0" w14:paraId="376FEDB6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BAF33" w14:textId="78D0A192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36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D3AA7" w14:textId="26042000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揭阳市欣特贸易有限公司</w:t>
            </w:r>
          </w:p>
        </w:tc>
      </w:tr>
      <w:tr w:rsidR="00992078" w:rsidRPr="00434BA0" w14:paraId="06E47B2A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F3F2D" w14:textId="171CB622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37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775F0" w14:textId="367A7E04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汕尾市和兴药业有限公司</w:t>
            </w:r>
          </w:p>
        </w:tc>
      </w:tr>
      <w:tr w:rsidR="00992078" w:rsidRPr="00434BA0" w14:paraId="5B254D0E" w14:textId="77777777" w:rsidTr="00600D44">
        <w:trPr>
          <w:trHeight w:val="439"/>
        </w:trPr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5C138" w14:textId="24CCC918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38</w:t>
            </w:r>
          </w:p>
        </w:tc>
        <w:tc>
          <w:tcPr>
            <w:tcW w:w="6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23559" w14:textId="691A69F4" w:rsidR="00992078" w:rsidRPr="00434BA0" w:rsidRDefault="00992078" w:rsidP="00992078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hint="eastAsia"/>
                <w:color w:val="000000"/>
                <w:sz w:val="22"/>
              </w:rPr>
              <w:t>汕尾市城区广济药业有限公司</w:t>
            </w:r>
          </w:p>
        </w:tc>
      </w:tr>
    </w:tbl>
    <w:p w14:paraId="394CC9D0" w14:textId="77777777" w:rsidR="00695AFE" w:rsidRPr="00434BA0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434BA0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8ACFCE" w14:textId="77777777" w:rsidR="00381848" w:rsidRDefault="00381848" w:rsidP="00695AFE">
      <w:r>
        <w:separator/>
      </w:r>
    </w:p>
  </w:endnote>
  <w:endnote w:type="continuationSeparator" w:id="0">
    <w:p w14:paraId="2FDD09F0" w14:textId="77777777" w:rsidR="00381848" w:rsidRDefault="00381848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0EFD767F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2078" w:rsidRPr="00992078">
          <w:rPr>
            <w:noProof/>
            <w:lang w:val="zh-CN"/>
          </w:rPr>
          <w:t>1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C3F01C" w14:textId="77777777" w:rsidR="00381848" w:rsidRDefault="00381848" w:rsidP="00695AFE">
      <w:r>
        <w:separator/>
      </w:r>
    </w:p>
  </w:footnote>
  <w:footnote w:type="continuationSeparator" w:id="0">
    <w:p w14:paraId="4167AF48" w14:textId="77777777" w:rsidR="00381848" w:rsidRDefault="00381848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D236D"/>
    <w:rsid w:val="00162D9D"/>
    <w:rsid w:val="002B0B9E"/>
    <w:rsid w:val="00355C0A"/>
    <w:rsid w:val="00381848"/>
    <w:rsid w:val="00434562"/>
    <w:rsid w:val="00434BA0"/>
    <w:rsid w:val="00596FF7"/>
    <w:rsid w:val="005976EF"/>
    <w:rsid w:val="00602955"/>
    <w:rsid w:val="00695AFE"/>
    <w:rsid w:val="00695E01"/>
    <w:rsid w:val="006A7B47"/>
    <w:rsid w:val="00780EE1"/>
    <w:rsid w:val="00882F2D"/>
    <w:rsid w:val="00992078"/>
    <w:rsid w:val="009A1685"/>
    <w:rsid w:val="009F01C8"/>
    <w:rsid w:val="00B17A8E"/>
    <w:rsid w:val="00BE4950"/>
    <w:rsid w:val="00C2584F"/>
    <w:rsid w:val="00C55DA9"/>
    <w:rsid w:val="00C70673"/>
    <w:rsid w:val="00CD09FC"/>
    <w:rsid w:val="00CD5960"/>
    <w:rsid w:val="00D230B3"/>
    <w:rsid w:val="00D66A21"/>
    <w:rsid w:val="00F24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6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900F5D-8981-4551-8C58-750252F5D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92</Words>
  <Characters>531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33</cp:revision>
  <dcterms:created xsi:type="dcterms:W3CDTF">2017-12-15T01:08:00Z</dcterms:created>
  <dcterms:modified xsi:type="dcterms:W3CDTF">2019-06-18T09:54:00Z</dcterms:modified>
</cp:coreProperties>
</file>