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附件：</w:t>
      </w:r>
      <w:bookmarkStart w:id="0" w:name="_GoBack"/>
      <w:bookmarkEnd w:id="0"/>
    </w:p>
    <w:p>
      <w:pPr>
        <w:jc w:val="center"/>
        <w:rPr>
          <w:rFonts w:hint="eastAsia" w:ascii="仿宋" w:hAnsi="仿宋" w:eastAsia="仿宋" w:cs="黑体"/>
          <w:b/>
          <w:bCs/>
          <w:sz w:val="44"/>
          <w:szCs w:val="44"/>
        </w:rPr>
      </w:pPr>
    </w:p>
    <w:p>
      <w:pPr>
        <w:jc w:val="center"/>
        <w:rPr>
          <w:rFonts w:hint="eastAsia" w:ascii="仿宋" w:hAnsi="仿宋" w:eastAsia="仿宋" w:cs="黑体"/>
          <w:b/>
          <w:bCs/>
          <w:sz w:val="44"/>
          <w:szCs w:val="44"/>
        </w:rPr>
      </w:pPr>
      <w:r>
        <w:rPr>
          <w:rFonts w:hint="eastAsia" w:ascii="仿宋" w:hAnsi="仿宋" w:eastAsia="仿宋" w:cs="黑体"/>
          <w:b/>
          <w:bCs/>
          <w:sz w:val="44"/>
          <w:szCs w:val="44"/>
        </w:rPr>
        <w:t>参会人员回执</w:t>
      </w:r>
    </w:p>
    <w:p>
      <w:pPr>
        <w:jc w:val="center"/>
        <w:rPr>
          <w:rFonts w:ascii="仿宋" w:hAnsi="仿宋" w:eastAsia="仿宋" w:cs="仿宋_GB2312"/>
          <w:sz w:val="32"/>
          <w:szCs w:val="32"/>
        </w:rPr>
      </w:pPr>
    </w:p>
    <w:p>
      <w:pPr>
        <w:jc w:val="left"/>
        <w:rPr>
          <w:rFonts w:ascii="仿宋" w:hAnsi="仿宋" w:eastAsia="仿宋" w:cs="仿宋_GB2312"/>
          <w:sz w:val="32"/>
          <w:szCs w:val="32"/>
          <w:u w:val="single"/>
        </w:rPr>
      </w:pPr>
      <w:r>
        <w:rPr>
          <w:rFonts w:hint="eastAsia" w:ascii="仿宋" w:hAnsi="仿宋" w:eastAsia="仿宋" w:cs="仿宋_GB2312"/>
          <w:sz w:val="32"/>
          <w:szCs w:val="32"/>
        </w:rPr>
        <w:t>企业名称（盖章）：</w:t>
      </w:r>
      <w:r>
        <w:rPr>
          <w:rFonts w:hint="eastAsia" w:ascii="仿宋" w:hAnsi="仿宋" w:eastAsia="仿宋" w:cs="仿宋_GB2312"/>
          <w:sz w:val="32"/>
          <w:szCs w:val="32"/>
          <w:u w:val="single"/>
        </w:rPr>
        <w:t xml:space="preserve">               </w:t>
      </w:r>
    </w:p>
    <w:tbl>
      <w:tblPr>
        <w:tblStyle w:val="2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0"/>
        <w:gridCol w:w="2841"/>
        <w:gridCol w:w="28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noWrap w:val="0"/>
            <w:vAlign w:val="top"/>
          </w:tcPr>
          <w:p>
            <w:pPr>
              <w:jc w:val="center"/>
              <w:rPr>
                <w:rFonts w:ascii="仿宋" w:hAnsi="仿宋" w:eastAsia="仿宋" w:cs="仿宋_GB2312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_GB2312"/>
                <w:kern w:val="0"/>
                <w:sz w:val="32"/>
                <w:szCs w:val="32"/>
              </w:rPr>
              <w:t>姓名</w:t>
            </w:r>
          </w:p>
        </w:tc>
        <w:tc>
          <w:tcPr>
            <w:tcW w:w="2841" w:type="dxa"/>
            <w:noWrap w:val="0"/>
            <w:vAlign w:val="top"/>
          </w:tcPr>
          <w:p>
            <w:pPr>
              <w:jc w:val="center"/>
              <w:rPr>
                <w:rFonts w:ascii="仿宋" w:hAnsi="仿宋" w:eastAsia="仿宋" w:cs="仿宋_GB2312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_GB2312"/>
                <w:kern w:val="0"/>
                <w:sz w:val="32"/>
                <w:szCs w:val="32"/>
              </w:rPr>
              <w:t>职务</w:t>
            </w:r>
          </w:p>
        </w:tc>
        <w:tc>
          <w:tcPr>
            <w:tcW w:w="2841" w:type="dxa"/>
            <w:noWrap w:val="0"/>
            <w:vAlign w:val="top"/>
          </w:tcPr>
          <w:p>
            <w:pPr>
              <w:jc w:val="center"/>
              <w:rPr>
                <w:rFonts w:ascii="仿宋" w:hAnsi="仿宋" w:eastAsia="仿宋" w:cs="仿宋_GB2312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_GB2312"/>
                <w:kern w:val="0"/>
                <w:sz w:val="32"/>
                <w:szCs w:val="32"/>
              </w:rPr>
              <w:t>移动电话号码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noWrap w:val="0"/>
            <w:vAlign w:val="top"/>
          </w:tcPr>
          <w:p>
            <w:pPr>
              <w:jc w:val="left"/>
              <w:rPr>
                <w:rFonts w:ascii="仿宋" w:hAnsi="仿宋" w:eastAsia="仿宋" w:cs="仿宋_GB2312"/>
                <w:kern w:val="0"/>
                <w:sz w:val="32"/>
                <w:szCs w:val="32"/>
              </w:rPr>
            </w:pPr>
          </w:p>
        </w:tc>
        <w:tc>
          <w:tcPr>
            <w:tcW w:w="2841" w:type="dxa"/>
            <w:noWrap w:val="0"/>
            <w:vAlign w:val="top"/>
          </w:tcPr>
          <w:p>
            <w:pPr>
              <w:jc w:val="left"/>
              <w:rPr>
                <w:rFonts w:ascii="仿宋" w:hAnsi="仿宋" w:eastAsia="仿宋" w:cs="仿宋_GB2312"/>
                <w:kern w:val="0"/>
                <w:sz w:val="32"/>
                <w:szCs w:val="32"/>
              </w:rPr>
            </w:pPr>
          </w:p>
        </w:tc>
        <w:tc>
          <w:tcPr>
            <w:tcW w:w="2841" w:type="dxa"/>
            <w:noWrap w:val="0"/>
            <w:vAlign w:val="top"/>
          </w:tcPr>
          <w:p>
            <w:pPr>
              <w:jc w:val="left"/>
              <w:rPr>
                <w:rFonts w:ascii="仿宋" w:hAnsi="仿宋" w:eastAsia="仿宋" w:cs="仿宋_GB2312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noWrap w:val="0"/>
            <w:vAlign w:val="top"/>
          </w:tcPr>
          <w:p>
            <w:pPr>
              <w:jc w:val="left"/>
              <w:rPr>
                <w:rFonts w:ascii="仿宋" w:hAnsi="仿宋" w:eastAsia="仿宋" w:cs="仿宋_GB2312"/>
                <w:kern w:val="0"/>
                <w:sz w:val="32"/>
                <w:szCs w:val="32"/>
              </w:rPr>
            </w:pPr>
          </w:p>
        </w:tc>
        <w:tc>
          <w:tcPr>
            <w:tcW w:w="2841" w:type="dxa"/>
            <w:noWrap w:val="0"/>
            <w:vAlign w:val="top"/>
          </w:tcPr>
          <w:p>
            <w:pPr>
              <w:jc w:val="left"/>
              <w:rPr>
                <w:rFonts w:ascii="仿宋" w:hAnsi="仿宋" w:eastAsia="仿宋" w:cs="仿宋_GB2312"/>
                <w:kern w:val="0"/>
                <w:sz w:val="32"/>
                <w:szCs w:val="32"/>
              </w:rPr>
            </w:pPr>
          </w:p>
        </w:tc>
        <w:tc>
          <w:tcPr>
            <w:tcW w:w="2841" w:type="dxa"/>
            <w:noWrap w:val="0"/>
            <w:vAlign w:val="top"/>
          </w:tcPr>
          <w:p>
            <w:pPr>
              <w:jc w:val="left"/>
              <w:rPr>
                <w:rFonts w:ascii="仿宋" w:hAnsi="仿宋" w:eastAsia="仿宋" w:cs="仿宋_GB2312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noWrap w:val="0"/>
            <w:vAlign w:val="top"/>
          </w:tcPr>
          <w:p>
            <w:pPr>
              <w:jc w:val="left"/>
              <w:rPr>
                <w:rFonts w:ascii="仿宋" w:hAnsi="仿宋" w:eastAsia="仿宋" w:cs="仿宋_GB2312"/>
                <w:kern w:val="0"/>
                <w:sz w:val="32"/>
                <w:szCs w:val="32"/>
              </w:rPr>
            </w:pPr>
          </w:p>
        </w:tc>
        <w:tc>
          <w:tcPr>
            <w:tcW w:w="2841" w:type="dxa"/>
            <w:noWrap w:val="0"/>
            <w:vAlign w:val="top"/>
          </w:tcPr>
          <w:p>
            <w:pPr>
              <w:jc w:val="left"/>
              <w:rPr>
                <w:rFonts w:ascii="仿宋" w:hAnsi="仿宋" w:eastAsia="仿宋" w:cs="仿宋_GB2312"/>
                <w:kern w:val="0"/>
                <w:sz w:val="32"/>
                <w:szCs w:val="32"/>
              </w:rPr>
            </w:pPr>
          </w:p>
        </w:tc>
        <w:tc>
          <w:tcPr>
            <w:tcW w:w="2841" w:type="dxa"/>
            <w:noWrap w:val="0"/>
            <w:vAlign w:val="top"/>
          </w:tcPr>
          <w:p>
            <w:pPr>
              <w:jc w:val="left"/>
              <w:rPr>
                <w:rFonts w:ascii="仿宋" w:hAnsi="仿宋" w:eastAsia="仿宋" w:cs="仿宋_GB2312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noWrap w:val="0"/>
            <w:vAlign w:val="top"/>
          </w:tcPr>
          <w:p>
            <w:pPr>
              <w:jc w:val="left"/>
              <w:rPr>
                <w:rFonts w:ascii="仿宋" w:hAnsi="仿宋" w:eastAsia="仿宋" w:cs="仿宋_GB2312"/>
                <w:kern w:val="0"/>
                <w:sz w:val="32"/>
                <w:szCs w:val="32"/>
              </w:rPr>
            </w:pPr>
          </w:p>
        </w:tc>
        <w:tc>
          <w:tcPr>
            <w:tcW w:w="2841" w:type="dxa"/>
            <w:noWrap w:val="0"/>
            <w:vAlign w:val="top"/>
          </w:tcPr>
          <w:p>
            <w:pPr>
              <w:jc w:val="left"/>
              <w:rPr>
                <w:rFonts w:ascii="仿宋" w:hAnsi="仿宋" w:eastAsia="仿宋" w:cs="仿宋_GB2312"/>
                <w:kern w:val="0"/>
                <w:sz w:val="32"/>
                <w:szCs w:val="32"/>
              </w:rPr>
            </w:pPr>
          </w:p>
        </w:tc>
        <w:tc>
          <w:tcPr>
            <w:tcW w:w="2841" w:type="dxa"/>
            <w:noWrap w:val="0"/>
            <w:vAlign w:val="top"/>
          </w:tcPr>
          <w:p>
            <w:pPr>
              <w:jc w:val="left"/>
              <w:rPr>
                <w:rFonts w:ascii="仿宋" w:hAnsi="仿宋" w:eastAsia="仿宋" w:cs="仿宋_GB2312"/>
                <w:kern w:val="0"/>
                <w:sz w:val="32"/>
                <w:szCs w:val="32"/>
              </w:rPr>
            </w:pPr>
          </w:p>
        </w:tc>
      </w:tr>
    </w:tbl>
    <w:p>
      <w:pPr>
        <w:jc w:val="left"/>
        <w:rPr>
          <w:rFonts w:ascii="仿宋" w:hAnsi="仿宋" w:eastAsia="仿宋" w:cs="仿宋_GB2312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1181A47"/>
    <w:rsid w:val="41181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等线" w:hAnsi="等线" w:eastAsia="等线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2019-06-06T08:44:00Z</dcterms:created>
  <dc:creator>ysf</dc:creator>
  <cp:lastModifiedBy>ysf</cp:lastModifiedBy>
  <dcterms:modified xsi:type="dcterms:W3CDTF">2019-06-06T08:45:03Z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