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3EC" w:rsidRDefault="00F053EC" w:rsidP="00F053EC">
      <w:pPr>
        <w:spacing w:afterLines="50" w:after="156" w:line="560" w:lineRule="exact"/>
        <w:ind w:firstLineChars="50" w:firstLine="201"/>
        <w:jc w:val="center"/>
        <w:rPr>
          <w:rFonts w:ascii="宋体" w:eastAsia="宋体" w:hAnsi="宋体"/>
          <w:b/>
          <w:bCs/>
          <w:kern w:val="44"/>
          <w:sz w:val="40"/>
          <w:szCs w:val="28"/>
        </w:rPr>
      </w:pPr>
      <w:r w:rsidRPr="0076774D">
        <w:rPr>
          <w:rFonts w:ascii="宋体" w:eastAsia="宋体" w:hAnsi="宋体" w:hint="eastAsia"/>
          <w:b/>
          <w:bCs/>
          <w:kern w:val="44"/>
          <w:sz w:val="40"/>
          <w:szCs w:val="28"/>
        </w:rPr>
        <w:t>企业资质材料</w:t>
      </w:r>
      <w:r w:rsidRPr="00922ACD">
        <w:rPr>
          <w:rFonts w:ascii="宋体" w:eastAsia="宋体" w:hAnsi="宋体" w:hint="eastAsia"/>
          <w:b/>
          <w:bCs/>
          <w:kern w:val="44"/>
          <w:sz w:val="40"/>
          <w:szCs w:val="28"/>
        </w:rPr>
        <w:t>目录</w:t>
      </w:r>
    </w:p>
    <w:tbl>
      <w:tblPr>
        <w:tblpPr w:leftFromText="180" w:rightFromText="180" w:vertAnchor="text" w:tblpY="1"/>
        <w:tblOverlap w:val="never"/>
        <w:tblW w:w="8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21"/>
        <w:gridCol w:w="803"/>
      </w:tblGrid>
      <w:tr w:rsidR="00F053EC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F053EC" w:rsidRPr="00922ACD" w:rsidRDefault="00F053EC" w:rsidP="00756BAF">
            <w:pPr>
              <w:spacing w:afterLines="20" w:after="62" w:line="380" w:lineRule="exact"/>
              <w:jc w:val="center"/>
              <w:rPr>
                <w:rFonts w:ascii="宋体" w:eastAsia="宋体" w:hAnsi="宋体"/>
                <w:b/>
                <w:sz w:val="24"/>
                <w:szCs w:val="28"/>
              </w:rPr>
            </w:pPr>
            <w:r w:rsidRPr="00922ACD">
              <w:rPr>
                <w:rFonts w:ascii="宋体" w:eastAsia="宋体" w:hAnsi="宋体" w:hint="eastAsia"/>
                <w:b/>
                <w:sz w:val="24"/>
                <w:szCs w:val="28"/>
              </w:rPr>
              <w:t>序</w:t>
            </w: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号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F053EC" w:rsidRPr="00922ACD" w:rsidRDefault="00F053EC" w:rsidP="00756BAF">
            <w:pPr>
              <w:spacing w:afterLines="20" w:after="62" w:line="380" w:lineRule="exact"/>
              <w:jc w:val="center"/>
              <w:rPr>
                <w:rFonts w:ascii="宋体" w:eastAsia="宋体" w:hAnsi="宋体"/>
                <w:b/>
                <w:sz w:val="24"/>
                <w:szCs w:val="28"/>
              </w:rPr>
            </w:pPr>
            <w:r w:rsidRPr="00922ACD">
              <w:rPr>
                <w:rFonts w:ascii="宋体" w:eastAsia="宋体" w:hAnsi="宋体" w:hint="eastAsia"/>
                <w:b/>
                <w:sz w:val="24"/>
                <w:szCs w:val="28"/>
              </w:rPr>
              <w:t>材  料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053EC" w:rsidRPr="00922ACD" w:rsidRDefault="00F053EC" w:rsidP="00756BAF">
            <w:pPr>
              <w:spacing w:afterLines="20" w:after="62" w:line="380" w:lineRule="exact"/>
              <w:jc w:val="center"/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rPr>
                <w:rFonts w:ascii="宋体" w:eastAsia="宋体" w:hAnsi="宋体"/>
                <w:sz w:val="28"/>
                <w:szCs w:val="28"/>
              </w:rPr>
            </w:pP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企业法人营业执照（副本）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原件及</w:t>
            </w: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复印件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一份（</w:t>
            </w:r>
            <w:r w:rsidRPr="000D051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加盖企业公章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Default="00A80F11" w:rsidP="00A80F11">
            <w:pPr>
              <w:spacing w:afterLines="20" w:after="62" w:line="44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税务登记证（副本）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原件及</w:t>
            </w: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复印件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一份（</w:t>
            </w:r>
            <w:r w:rsidRPr="000D051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加盖企业公章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）</w:t>
            </w:r>
          </w:p>
          <w:p w:rsidR="00A80F11" w:rsidRPr="00922ACD" w:rsidRDefault="00A80F11" w:rsidP="00A80F11">
            <w:pPr>
              <w:spacing w:afterLines="20" w:after="62" w:line="44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注：“三证合一”的企业无需提供此证。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44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组织机构代码证（副本）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原件及</w:t>
            </w: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复印件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一份（</w:t>
            </w:r>
            <w:r w:rsidRPr="000D051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加盖企业公章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）</w:t>
            </w:r>
          </w:p>
          <w:p w:rsidR="00A80F11" w:rsidRPr="00922ACD" w:rsidRDefault="00A80F11" w:rsidP="00A80F11">
            <w:pPr>
              <w:spacing w:afterLines="20" w:after="62" w:line="44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注：“三证合一”的企业无需提供此证。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药品经营许可证（副本）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原件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22ACD"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rPr>
                <w:rFonts w:ascii="宋体" w:eastAsia="宋体" w:hAnsi="宋体"/>
                <w:sz w:val="28"/>
                <w:szCs w:val="28"/>
              </w:rPr>
            </w:pPr>
            <w:r w:rsidRPr="00922ACD">
              <w:rPr>
                <w:rFonts w:ascii="宋体" w:eastAsia="宋体" w:hAnsi="宋体" w:hint="eastAsia"/>
                <w:sz w:val="28"/>
                <w:szCs w:val="28"/>
              </w:rPr>
              <w:t>药品GSP认证证书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原件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22ACD">
              <w:rPr>
                <w:rFonts w:ascii="宋体" w:eastAsia="宋体" w:hAnsi="宋体" w:hint="eastAsia"/>
                <w:sz w:val="28"/>
                <w:szCs w:val="28"/>
              </w:rPr>
              <w:t>6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rPr>
                <w:rFonts w:ascii="宋体" w:eastAsia="宋体" w:hAnsi="宋体"/>
                <w:sz w:val="28"/>
                <w:szCs w:val="28"/>
              </w:rPr>
            </w:pPr>
            <w:r w:rsidRPr="00922AC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配送承诺函</w:t>
            </w:r>
            <w:r w:rsidR="00313100">
              <w:rPr>
                <w:rFonts w:ascii="宋体" w:eastAsia="宋体" w:hAnsi="宋体" w:hint="eastAsia"/>
                <w:sz w:val="28"/>
                <w:szCs w:val="28"/>
              </w:rPr>
              <w:t>一式一份</w:t>
            </w:r>
            <w:r w:rsidR="00313100" w:rsidRPr="00922ACD">
              <w:rPr>
                <w:rFonts w:ascii="宋体" w:eastAsia="宋体" w:hAnsi="宋体" w:hint="eastAsia"/>
                <w:sz w:val="28"/>
                <w:szCs w:val="28"/>
              </w:rPr>
              <w:t>（请务必按照附件格式</w:t>
            </w:r>
            <w:r w:rsidR="00313100" w:rsidRPr="000D051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加盖企业公章</w:t>
            </w:r>
            <w:r w:rsidR="00313100" w:rsidRPr="00922ACD">
              <w:rPr>
                <w:rFonts w:ascii="宋体" w:eastAsia="宋体" w:hAnsi="宋体" w:hint="eastAsia"/>
                <w:sz w:val="28"/>
                <w:szCs w:val="28"/>
              </w:rPr>
              <w:t>）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22ACD">
              <w:rPr>
                <w:rFonts w:ascii="宋体" w:eastAsia="宋体" w:hAnsi="宋体" w:hint="eastAsia"/>
                <w:sz w:val="28"/>
                <w:szCs w:val="28"/>
              </w:rPr>
              <w:t>7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widowControl/>
              <w:spacing w:afterLines="20" w:after="62" w:line="38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22ACD">
              <w:rPr>
                <w:rFonts w:ascii="宋体" w:eastAsia="宋体" w:hAnsi="宋体" w:hint="eastAsia"/>
                <w:sz w:val="28"/>
                <w:szCs w:val="28"/>
              </w:rPr>
              <w:t>配送企业法定代表人授权书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（数字证书）</w:t>
            </w:r>
            <w:r w:rsidR="00313100">
              <w:rPr>
                <w:rFonts w:ascii="宋体" w:eastAsia="宋体" w:hAnsi="宋体" w:hint="eastAsia"/>
                <w:sz w:val="28"/>
                <w:szCs w:val="28"/>
              </w:rPr>
              <w:t>一式一份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22ACD">
              <w:rPr>
                <w:rFonts w:ascii="宋体" w:eastAsia="宋体" w:hAnsi="宋体" w:hint="eastAsia"/>
                <w:sz w:val="28"/>
                <w:szCs w:val="28"/>
              </w:rPr>
              <w:t>8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widowControl/>
              <w:spacing w:afterLines="20" w:after="62" w:line="38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D051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数字证书申请表一式</w:t>
            </w:r>
            <w:r w:rsidR="00B53DC1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一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份（</w:t>
            </w:r>
            <w:bookmarkStart w:id="0" w:name="_GoBack"/>
            <w:bookmarkEnd w:id="0"/>
            <w:r w:rsidRPr="000D051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加盖企业公章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9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widowControl/>
              <w:spacing w:afterLines="20" w:after="62" w:line="38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印章（公章）申请表一式</w:t>
            </w:r>
            <w:r w:rsidR="00B53DC1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一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份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widowControl/>
              <w:spacing w:afterLines="20" w:after="62" w:line="38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D051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印章（药检专用章）申请表（加盖企业公章）一式一份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11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922ACD" w:rsidRDefault="00A80F11" w:rsidP="00A80F11">
            <w:pPr>
              <w:widowControl/>
              <w:spacing w:afterLines="20" w:after="62" w:line="38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D051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开票资料（加盖企业公章）</w:t>
            </w:r>
            <w:r w:rsidR="0031310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一式一份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80F11" w:rsidRPr="00922ACD" w:rsidTr="00756BAF">
        <w:trPr>
          <w:trHeight w:val="853"/>
        </w:trPr>
        <w:tc>
          <w:tcPr>
            <w:tcW w:w="862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12</w:t>
            </w:r>
          </w:p>
        </w:tc>
        <w:tc>
          <w:tcPr>
            <w:tcW w:w="7221" w:type="dxa"/>
            <w:shd w:val="clear" w:color="auto" w:fill="auto"/>
            <w:vAlign w:val="center"/>
          </w:tcPr>
          <w:p w:rsidR="00A80F11" w:rsidRPr="000D0512" w:rsidRDefault="00A80F11" w:rsidP="00A80F11">
            <w:pPr>
              <w:widowControl/>
              <w:spacing w:afterLines="20" w:after="62" w:line="38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被授权人</w:t>
            </w:r>
            <w:r w:rsidRPr="000D051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身份证复印件（加盖企业公章）一式一份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80F11" w:rsidRPr="00922ACD" w:rsidRDefault="00A80F11" w:rsidP="00A80F11">
            <w:pPr>
              <w:spacing w:afterLines="20" w:after="62"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CF4D9F" w:rsidRPr="00F053EC" w:rsidRDefault="00587C5A" w:rsidP="00587C5A">
      <w:pPr>
        <w:tabs>
          <w:tab w:val="left" w:pos="4975"/>
        </w:tabs>
        <w:spacing w:afterLines="50" w:after="156" w:line="560" w:lineRule="exact"/>
        <w:ind w:firstLineChars="50" w:firstLine="105"/>
        <w:jc w:val="left"/>
      </w:pPr>
      <w:r>
        <w:tab/>
      </w:r>
    </w:p>
    <w:sectPr w:rsidR="00CF4D9F" w:rsidRPr="00F053EC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1B8" w:rsidRDefault="00DB41B8" w:rsidP="00F053EC">
      <w:r>
        <w:separator/>
      </w:r>
    </w:p>
  </w:endnote>
  <w:endnote w:type="continuationSeparator" w:id="0">
    <w:p w:rsidR="00DB41B8" w:rsidRDefault="00DB41B8" w:rsidP="00F0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C5A" w:rsidRPr="00587C5A" w:rsidRDefault="00587C5A" w:rsidP="00587C5A">
    <w:pPr>
      <w:pStyle w:val="a5"/>
      <w:spacing w:beforeLines="176" w:before="422"/>
      <w:rPr>
        <w:rFonts w:ascii="宋体" w:hAnsi="宋体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86B0BA" wp14:editId="3F36D52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87C5A" w:rsidRDefault="00587C5A" w:rsidP="00587C5A">
                          <w:pPr>
                            <w:snapToGrid w:val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53DC1">
                            <w:rPr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86B0B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587C5A" w:rsidRDefault="00587C5A" w:rsidP="00587C5A">
                    <w:pPr>
                      <w:snapToGrid w:val="0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fldChar w:fldCharType="separate"/>
                    </w:r>
                    <w:r w:rsidR="00B53DC1">
                      <w:rPr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1B8" w:rsidRDefault="00DB41B8" w:rsidP="00F053EC">
      <w:r>
        <w:separator/>
      </w:r>
    </w:p>
  </w:footnote>
  <w:footnote w:type="continuationSeparator" w:id="0">
    <w:p w:rsidR="00DB41B8" w:rsidRDefault="00DB41B8" w:rsidP="00F05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C5A" w:rsidRPr="00587C5A" w:rsidRDefault="00587C5A" w:rsidP="00587C5A">
    <w:pPr>
      <w:pStyle w:val="a3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9C8993" wp14:editId="325677B6">
          <wp:simplePos x="0" y="0"/>
          <wp:positionH relativeFrom="margin">
            <wp:posOffset>-33655</wp:posOffset>
          </wp:positionH>
          <wp:positionV relativeFrom="paragraph">
            <wp:posOffset>-248920</wp:posOffset>
          </wp:positionV>
          <wp:extent cx="639445" cy="382270"/>
          <wp:effectExtent l="0" t="0" r="8255" b="17780"/>
          <wp:wrapNone/>
          <wp:docPr id="2" name="图片 2" descr="C:\Users\Administrator\Desktop\全药网旗子 1.2x1.9m - 副本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Administrator\Desktop\全药网旗子 1.2x1.9m - 副本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944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</w:t>
    </w:r>
    <w:r w:rsidR="00CE1ED9">
      <w:rPr>
        <w:rFonts w:hint="eastAsia"/>
      </w:rPr>
      <w:t>深圳市</w:t>
    </w:r>
    <w:proofErr w:type="gramStart"/>
    <w:r w:rsidR="00CE1ED9">
      <w:rPr>
        <w:rFonts w:hint="eastAsia"/>
      </w:rPr>
      <w:t>全药网</w:t>
    </w:r>
    <w:proofErr w:type="gramEnd"/>
    <w:r w:rsidR="00CE1ED9">
      <w:rPr>
        <w:rFonts w:hint="eastAsia"/>
      </w:rPr>
      <w:t>药业</w:t>
    </w:r>
    <w:r>
      <w:rPr>
        <w:rFonts w:hint="eastAsia"/>
      </w:rPr>
      <w:t xml:space="preserve">有限公司  </w:t>
    </w:r>
    <w:r>
      <w:t xml:space="preserve">      </w:t>
    </w:r>
    <w:r>
      <w:rPr>
        <w:rFonts w:hint="eastAsia"/>
      </w:rPr>
      <w:t xml:space="preserve">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93"/>
    <w:rsid w:val="000C7987"/>
    <w:rsid w:val="00102D2C"/>
    <w:rsid w:val="0010541A"/>
    <w:rsid w:val="00246E41"/>
    <w:rsid w:val="00263DE0"/>
    <w:rsid w:val="00293693"/>
    <w:rsid w:val="00313100"/>
    <w:rsid w:val="005154BD"/>
    <w:rsid w:val="00587C5A"/>
    <w:rsid w:val="00836B05"/>
    <w:rsid w:val="009C55CC"/>
    <w:rsid w:val="00A21DEF"/>
    <w:rsid w:val="00A80F11"/>
    <w:rsid w:val="00B53DC1"/>
    <w:rsid w:val="00BB74B8"/>
    <w:rsid w:val="00CE1ED9"/>
    <w:rsid w:val="00CF4D9F"/>
    <w:rsid w:val="00D25957"/>
    <w:rsid w:val="00DB41B8"/>
    <w:rsid w:val="00F0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72E98F-A5C7-42FC-A343-6A261BB5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3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F05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53EC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F05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53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a b</cp:lastModifiedBy>
  <cp:revision>12</cp:revision>
  <dcterms:created xsi:type="dcterms:W3CDTF">2017-11-30T10:07:00Z</dcterms:created>
  <dcterms:modified xsi:type="dcterms:W3CDTF">2018-06-27T02:12:00Z</dcterms:modified>
</cp:coreProperties>
</file>